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03" w:rsidRPr="008E45FD" w:rsidRDefault="00B42603" w:rsidP="004B7CA7">
      <w:pPr>
        <w:pStyle w:val="Subtitle"/>
        <w:ind w:left="851" w:hanging="851"/>
        <w:jc w:val="both"/>
        <w:rPr>
          <w:rFonts w:ascii="Candara" w:hAnsi="Candara" w:cs="Times New Roman"/>
          <w:b/>
          <w:i/>
          <w:snapToGrid w:val="0"/>
          <w:sz w:val="28"/>
          <w:szCs w:val="28"/>
        </w:rPr>
      </w:pPr>
      <w:r w:rsidRPr="008E45FD">
        <w:rPr>
          <w:rFonts w:ascii="Candara" w:hAnsi="Candara" w:cs="Times New Roman"/>
          <w:b/>
          <w:i/>
          <w:snapToGrid w:val="0"/>
          <w:sz w:val="28"/>
          <w:szCs w:val="28"/>
        </w:rPr>
        <w:t>Allegati al DPP</w:t>
      </w:r>
    </w:p>
    <w:p w:rsidR="00B42603" w:rsidRDefault="00B42603" w:rsidP="004B7CA7">
      <w:pPr>
        <w:pStyle w:val="Subtitle"/>
        <w:ind w:left="851" w:hanging="851"/>
        <w:jc w:val="both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:rsidR="00B42603" w:rsidRDefault="00B42603" w:rsidP="004B7CA7">
      <w:pPr>
        <w:pStyle w:val="Subtitle"/>
        <w:ind w:left="851" w:hanging="851"/>
        <w:jc w:val="both"/>
        <w:rPr>
          <w:rFonts w:ascii="Candara" w:hAnsi="Candara" w:cs="Times New Roman"/>
          <w:b/>
          <w:snapToGrid w:val="0"/>
          <w:sz w:val="22"/>
          <w:szCs w:val="22"/>
        </w:rPr>
      </w:pPr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0"/>
        <w:gridCol w:w="7903"/>
      </w:tblGrid>
      <w:tr w:rsidR="00B42603" w:rsidTr="00C43049">
        <w:tc>
          <w:tcPr>
            <w:tcW w:w="1100" w:type="dxa"/>
          </w:tcPr>
          <w:p w:rsidR="00B42603" w:rsidRPr="00C43049" w:rsidRDefault="00B42603" w:rsidP="00C43049">
            <w:pPr>
              <w:pStyle w:val="Subtitle"/>
              <w:jc w:val="both"/>
              <w:rPr>
                <w:rFonts w:ascii="Candara" w:hAnsi="Candara" w:cs="Times New Roman"/>
                <w:b/>
                <w:snapToGrid w:val="0"/>
                <w:sz w:val="22"/>
              </w:rPr>
            </w:pPr>
            <w:r w:rsidRPr="00C43049">
              <w:rPr>
                <w:rFonts w:ascii="Candara" w:hAnsi="Candara" w:cs="Times New Roman"/>
                <w:b/>
                <w:snapToGrid w:val="0"/>
                <w:sz w:val="22"/>
                <w:szCs w:val="22"/>
              </w:rPr>
              <w:t>Oggetto:</w:t>
            </w:r>
          </w:p>
        </w:tc>
        <w:tc>
          <w:tcPr>
            <w:tcW w:w="7903" w:type="dxa"/>
          </w:tcPr>
          <w:p w:rsidR="00B42603" w:rsidRPr="00C43049" w:rsidRDefault="00B42603" w:rsidP="00C43049">
            <w:pPr>
              <w:pStyle w:val="Subtitle"/>
              <w:ind w:left="34" w:hanging="34"/>
              <w:jc w:val="both"/>
              <w:rPr>
                <w:rFonts w:ascii="Candara" w:hAnsi="Candara" w:cs="Times New Roman"/>
                <w:b/>
                <w:sz w:val="22"/>
              </w:rPr>
            </w:pPr>
            <w:r w:rsidRPr="00C43049">
              <w:rPr>
                <w:rFonts w:ascii="Candara" w:hAnsi="Candara" w:cs="Times New Roman"/>
                <w:b/>
                <w:bCs/>
                <w:sz w:val="22"/>
                <w:szCs w:val="22"/>
              </w:rPr>
              <w:t>CONCORSO DI PROGETTAZIONE Programma triennale di edilizia scolastica Iscol@ - Asse I Scuole del nuovo millennio. - Ampliamento e riqualificazione dell'edificio adibito a scuola primaria e dell' infanzia. CUP G52H18000290006 - CIG 81739214FE</w:t>
            </w:r>
          </w:p>
          <w:p w:rsidR="00B42603" w:rsidRPr="00C43049" w:rsidRDefault="00B42603" w:rsidP="00C43049">
            <w:pPr>
              <w:pStyle w:val="Subtitle"/>
              <w:jc w:val="both"/>
              <w:rPr>
                <w:rFonts w:ascii="Candara" w:hAnsi="Candara" w:cs="Times New Roman"/>
                <w:b/>
                <w:snapToGrid w:val="0"/>
                <w:sz w:val="22"/>
              </w:rPr>
            </w:pPr>
          </w:p>
        </w:tc>
      </w:tr>
    </w:tbl>
    <w:p w:rsidR="00B42603" w:rsidRDefault="00B42603" w:rsidP="004B7CA7">
      <w:pPr>
        <w:pStyle w:val="Subtitle"/>
        <w:ind w:left="851" w:hanging="851"/>
        <w:jc w:val="both"/>
        <w:rPr>
          <w:rFonts w:ascii="Candara" w:hAnsi="Candara" w:cs="Times New Roman"/>
          <w:b/>
          <w:snapToGrid w:val="0"/>
          <w:sz w:val="22"/>
          <w:szCs w:val="22"/>
        </w:rPr>
      </w:pPr>
    </w:p>
    <w:p w:rsidR="00B42603" w:rsidRDefault="00B42603" w:rsidP="004B7CA7">
      <w:pPr>
        <w:pStyle w:val="Subtitle"/>
        <w:ind w:left="851" w:hanging="851"/>
        <w:jc w:val="both"/>
        <w:rPr>
          <w:rFonts w:ascii="Candara" w:hAnsi="Candara" w:cs="Times New Roman"/>
          <w:b/>
          <w:snapToGrid w:val="0"/>
          <w:sz w:val="22"/>
          <w:szCs w:val="22"/>
        </w:rPr>
      </w:pPr>
    </w:p>
    <w:p w:rsidR="00B42603" w:rsidRDefault="00B42603" w:rsidP="008E45FD">
      <w:pPr>
        <w:pStyle w:val="Subtitle"/>
        <w:spacing w:line="360" w:lineRule="auto"/>
        <w:jc w:val="both"/>
        <w:rPr>
          <w:rFonts w:ascii="Candara" w:hAnsi="Candara" w:cs="Times New Roman"/>
          <w:snapToGrid w:val="0"/>
          <w:sz w:val="22"/>
          <w:szCs w:val="22"/>
        </w:rPr>
      </w:pPr>
      <w:r>
        <w:rPr>
          <w:rFonts w:ascii="Candara" w:hAnsi="Candara" w:cs="Times New Roman"/>
          <w:snapToGrid w:val="0"/>
          <w:sz w:val="22"/>
          <w:szCs w:val="22"/>
        </w:rPr>
        <w:t>Si riporta il link da cui scaricare gli allegati al DPP del bando in oggetto:</w:t>
      </w:r>
    </w:p>
    <w:p w:rsidR="00B42603" w:rsidRDefault="00B42603" w:rsidP="008E45FD">
      <w:pPr>
        <w:pStyle w:val="Subtitle"/>
        <w:spacing w:line="360" w:lineRule="auto"/>
        <w:jc w:val="both"/>
        <w:rPr>
          <w:rFonts w:ascii="Candara" w:hAnsi="Candara" w:cs="Times New Roman"/>
          <w:snapToGrid w:val="0"/>
          <w:sz w:val="22"/>
          <w:szCs w:val="22"/>
        </w:rPr>
      </w:pPr>
    </w:p>
    <w:p w:rsidR="00B42603" w:rsidRDefault="00B42603" w:rsidP="008E45FD">
      <w:pPr>
        <w:pStyle w:val="Subtitle"/>
        <w:spacing w:line="360" w:lineRule="auto"/>
        <w:jc w:val="both"/>
        <w:rPr>
          <w:rFonts w:ascii="Candara" w:hAnsi="Candara" w:cs="Times New Roman"/>
          <w:snapToGrid w:val="0"/>
          <w:sz w:val="22"/>
          <w:szCs w:val="22"/>
        </w:rPr>
      </w:pPr>
      <w:hyperlink r:id="rId7" w:history="1">
        <w:r w:rsidRPr="002675AD">
          <w:rPr>
            <w:rStyle w:val="Hyperlink"/>
            <w:rFonts w:ascii="Candara" w:hAnsi="Candara"/>
            <w:snapToGrid w:val="0"/>
            <w:sz w:val="22"/>
            <w:szCs w:val="22"/>
          </w:rPr>
          <w:t>https://drive.google.com/file/d/1a-E-ev5WZPTPnmInbSntrtd1fClmTx2C/view?usp=sharing</w:t>
        </w:r>
      </w:hyperlink>
    </w:p>
    <w:p w:rsidR="00B42603" w:rsidRPr="00001867" w:rsidRDefault="00B42603" w:rsidP="008E45FD">
      <w:pPr>
        <w:pStyle w:val="Subtitle"/>
        <w:spacing w:line="360" w:lineRule="auto"/>
        <w:jc w:val="both"/>
        <w:rPr>
          <w:rFonts w:ascii="Candara" w:hAnsi="Candara" w:cs="Times New Roman"/>
          <w:snapToGrid w:val="0"/>
          <w:sz w:val="22"/>
          <w:szCs w:val="22"/>
        </w:rPr>
      </w:pPr>
    </w:p>
    <w:p w:rsidR="00B42603" w:rsidRPr="00ED1D84" w:rsidRDefault="00B42603" w:rsidP="008E45FD">
      <w:pPr>
        <w:pStyle w:val="Subtitle"/>
        <w:spacing w:line="360" w:lineRule="auto"/>
        <w:jc w:val="both"/>
        <w:rPr>
          <w:rFonts w:ascii="Candara" w:hAnsi="Candara" w:cs="Times New Roman"/>
          <w:snapToGrid w:val="0"/>
          <w:sz w:val="22"/>
          <w:szCs w:val="22"/>
        </w:rPr>
      </w:pPr>
    </w:p>
    <w:p w:rsidR="00B42603" w:rsidRDefault="00B42603" w:rsidP="008E45FD">
      <w:pPr>
        <w:pStyle w:val="Subtitle"/>
        <w:spacing w:line="360" w:lineRule="auto"/>
        <w:jc w:val="both"/>
        <w:rPr>
          <w:rFonts w:ascii="Candara" w:hAnsi="Candara" w:cs="Times New Roman"/>
          <w:snapToGrid w:val="0"/>
          <w:sz w:val="22"/>
          <w:szCs w:val="22"/>
        </w:rPr>
      </w:pPr>
    </w:p>
    <w:p w:rsidR="00B42603" w:rsidRPr="008E45FD" w:rsidRDefault="00B42603" w:rsidP="008E45FD">
      <w:pPr>
        <w:pStyle w:val="Subtitle"/>
        <w:spacing w:line="276" w:lineRule="auto"/>
        <w:rPr>
          <w:rFonts w:ascii="Candara" w:hAnsi="Candara" w:cs="Times New Roman"/>
          <w:i/>
          <w:snapToGrid w:val="0"/>
          <w:sz w:val="22"/>
          <w:szCs w:val="22"/>
        </w:rPr>
      </w:pPr>
      <w:r w:rsidRPr="008E45FD">
        <w:rPr>
          <w:rFonts w:ascii="Candara" w:hAnsi="Candara" w:cs="Times New Roman"/>
          <w:i/>
          <w:snapToGrid w:val="0"/>
          <w:sz w:val="22"/>
          <w:szCs w:val="22"/>
        </w:rPr>
        <w:t>Il Responsabile  Area Tecnica</w:t>
      </w:r>
    </w:p>
    <w:p w:rsidR="00B42603" w:rsidRPr="008E45FD" w:rsidRDefault="00B42603" w:rsidP="008E45FD">
      <w:pPr>
        <w:pStyle w:val="Subtitle"/>
        <w:spacing w:line="276" w:lineRule="auto"/>
        <w:rPr>
          <w:rFonts w:ascii="Candara" w:hAnsi="Candara" w:cs="Times New Roman"/>
          <w:i/>
          <w:snapToGrid w:val="0"/>
          <w:sz w:val="22"/>
          <w:szCs w:val="22"/>
        </w:rPr>
      </w:pPr>
      <w:r w:rsidRPr="008E45FD">
        <w:rPr>
          <w:rFonts w:ascii="Candara" w:hAnsi="Candara" w:cs="Times New Roman"/>
          <w:i/>
          <w:snapToGrid w:val="0"/>
          <w:sz w:val="22"/>
          <w:szCs w:val="22"/>
        </w:rPr>
        <w:t>Ing. Pasquale Caboni</w:t>
      </w:r>
    </w:p>
    <w:sectPr w:rsidR="00B42603" w:rsidRPr="008E45FD" w:rsidSect="0079780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603" w:rsidRDefault="00B42603" w:rsidP="009B29EE">
      <w:r>
        <w:separator/>
      </w:r>
    </w:p>
  </w:endnote>
  <w:endnote w:type="continuationSeparator" w:id="0">
    <w:p w:rsidR="00B42603" w:rsidRDefault="00B42603" w:rsidP="009B2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03" w:rsidRDefault="00B42603" w:rsidP="008E45FD">
    <w:pPr>
      <w:pStyle w:val="Footer"/>
      <w:pBdr>
        <w:top w:val="single" w:sz="4" w:space="1" w:color="auto"/>
      </w:pBdr>
      <w:ind w:right="360"/>
      <w:jc w:val="center"/>
      <w:rPr>
        <w:rFonts w:ascii="Candara" w:hAnsi="Candara"/>
        <w:i/>
        <w:sz w:val="18"/>
        <w:szCs w:val="18"/>
      </w:rPr>
    </w:pPr>
    <w:r>
      <w:rPr>
        <w:rFonts w:ascii="Candara" w:hAnsi="Candara"/>
        <w:i/>
        <w:sz w:val="18"/>
        <w:szCs w:val="18"/>
      </w:rPr>
      <w:t xml:space="preserve">Comune di Telti - </w:t>
    </w:r>
    <w:r w:rsidRPr="001573B0">
      <w:rPr>
        <w:rFonts w:ascii="Candara" w:hAnsi="Candara"/>
        <w:i/>
        <w:sz w:val="18"/>
        <w:szCs w:val="18"/>
      </w:rPr>
      <w:t xml:space="preserve">Area </w:t>
    </w:r>
    <w:r>
      <w:rPr>
        <w:rFonts w:ascii="Candara" w:hAnsi="Candara"/>
        <w:i/>
        <w:sz w:val="18"/>
        <w:szCs w:val="18"/>
      </w:rPr>
      <w:t>Tecnica-</w:t>
    </w:r>
  </w:p>
  <w:p w:rsidR="00B42603" w:rsidRPr="001B2DEB" w:rsidRDefault="00B42603" w:rsidP="008E45FD">
    <w:pPr>
      <w:pStyle w:val="Footer"/>
      <w:pBdr>
        <w:top w:val="single" w:sz="4" w:space="1" w:color="auto"/>
      </w:pBdr>
      <w:ind w:right="360"/>
      <w:jc w:val="center"/>
      <w:rPr>
        <w:rFonts w:ascii="Candara" w:hAnsi="Candara" w:cs="Arial"/>
        <w:i/>
        <w:sz w:val="18"/>
        <w:szCs w:val="18"/>
      </w:rPr>
    </w:pPr>
    <w:r w:rsidRPr="001B2DEB">
      <w:rPr>
        <w:rFonts w:ascii="Candara" w:hAnsi="Candara"/>
        <w:i/>
        <w:sz w:val="18"/>
        <w:szCs w:val="18"/>
      </w:rPr>
      <w:t>Mail</w:t>
    </w:r>
    <w:hyperlink r:id="rId1" w:history="1">
      <w:r w:rsidRPr="001B2DEB">
        <w:rPr>
          <w:rStyle w:val="Hyperlink"/>
          <w:rFonts w:ascii="Candara" w:hAnsi="Candara"/>
          <w:i/>
          <w:sz w:val="18"/>
          <w:szCs w:val="18"/>
        </w:rPr>
        <w:t>pasquale.caboni@comune.telti.ot.it</w:t>
      </w:r>
    </w:hyperlink>
    <w:r>
      <w:t xml:space="preserve"> </w:t>
    </w:r>
    <w:hyperlink r:id="rId2" w:history="1">
      <w:r w:rsidRPr="0054688D">
        <w:rPr>
          <w:rStyle w:val="Hyperlink"/>
          <w:rFonts w:ascii="Candara" w:hAnsi="Candara" w:cs="Arial"/>
          <w:i/>
          <w:sz w:val="18"/>
          <w:szCs w:val="18"/>
          <w:lang w:val="fr-FR"/>
        </w:rPr>
        <w:t>protocollo.telti@pec.comunas.it</w:t>
      </w:r>
    </w:hyperlink>
  </w:p>
  <w:p w:rsidR="00B42603" w:rsidRDefault="00B42603" w:rsidP="008E45FD">
    <w:pPr>
      <w:pStyle w:val="Footer"/>
      <w:jc w:val="center"/>
      <w:rPr>
        <w:rFonts w:ascii="Candara" w:hAnsi="Candara"/>
        <w:i/>
        <w:sz w:val="18"/>
        <w:szCs w:val="18"/>
      </w:rPr>
    </w:pPr>
    <w:r w:rsidRPr="001573B0">
      <w:rPr>
        <w:rFonts w:ascii="Candara" w:hAnsi="Candara"/>
        <w:i/>
        <w:sz w:val="18"/>
        <w:szCs w:val="18"/>
      </w:rPr>
      <w:t>C.A.P. 0</w:t>
    </w:r>
    <w:r>
      <w:rPr>
        <w:rFonts w:ascii="Candara" w:hAnsi="Candara"/>
        <w:i/>
        <w:sz w:val="18"/>
        <w:szCs w:val="18"/>
      </w:rPr>
      <w:t>7020 Via Kennedy n.2 - Telti</w:t>
    </w:r>
    <w:r w:rsidRPr="001573B0">
      <w:rPr>
        <w:rFonts w:ascii="Candara" w:hAnsi="Candara"/>
        <w:i/>
        <w:sz w:val="18"/>
        <w:szCs w:val="18"/>
      </w:rPr>
      <w:t xml:space="preserve"> </w:t>
    </w:r>
  </w:p>
  <w:p w:rsidR="00B42603" w:rsidRDefault="00B42603" w:rsidP="008E45FD">
    <w:pPr>
      <w:pStyle w:val="Footer"/>
      <w:jc w:val="center"/>
      <w:rPr>
        <w:rFonts w:ascii="Candara" w:hAnsi="Candara"/>
        <w:i/>
        <w:sz w:val="18"/>
        <w:szCs w:val="18"/>
        <w:lang w:val="en-US"/>
      </w:rPr>
    </w:pPr>
    <w:r>
      <w:rPr>
        <w:rFonts w:ascii="Candara" w:hAnsi="Candara"/>
        <w:i/>
        <w:sz w:val="18"/>
        <w:szCs w:val="18"/>
        <w:lang w:val="en-US"/>
      </w:rPr>
      <w:t>Tel. 07859 1712892</w:t>
    </w:r>
  </w:p>
  <w:p w:rsidR="00B42603" w:rsidRPr="009B29EE" w:rsidRDefault="00B42603" w:rsidP="008E45FD">
    <w:pPr>
      <w:pStyle w:val="Footer"/>
      <w:jc w:val="center"/>
      <w:rPr>
        <w:i/>
        <w:sz w:val="20"/>
        <w:szCs w:val="20"/>
      </w:rPr>
    </w:pPr>
    <w:r>
      <w:rPr>
        <w:rFonts w:ascii="Candara" w:hAnsi="Candara"/>
        <w:i/>
        <w:sz w:val="18"/>
        <w:szCs w:val="18"/>
        <w:lang w:val="en-US"/>
      </w:rPr>
      <w:t>C.</w:t>
    </w:r>
    <w:r w:rsidRPr="001573B0">
      <w:rPr>
        <w:rFonts w:ascii="Candara" w:hAnsi="Candara"/>
        <w:i/>
        <w:sz w:val="18"/>
        <w:szCs w:val="18"/>
        <w:lang w:val="en-GB"/>
      </w:rPr>
      <w:t xml:space="preserve">F. </w:t>
    </w:r>
    <w:r>
      <w:rPr>
        <w:rFonts w:ascii="Candara" w:hAnsi="Candara"/>
        <w:i/>
        <w:sz w:val="18"/>
        <w:szCs w:val="18"/>
        <w:lang w:val="en-GB"/>
      </w:rPr>
      <w:t>00124140906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603" w:rsidRDefault="00B42603" w:rsidP="009B29EE">
      <w:r>
        <w:separator/>
      </w:r>
    </w:p>
  </w:footnote>
  <w:footnote w:type="continuationSeparator" w:id="0">
    <w:p w:rsidR="00B42603" w:rsidRDefault="00B42603" w:rsidP="009B2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704" w:type="dxa"/>
      <w:tblInd w:w="416" w:type="dxa"/>
      <w:tblCellMar>
        <w:left w:w="70" w:type="dxa"/>
        <w:right w:w="70" w:type="dxa"/>
      </w:tblCellMar>
      <w:tblLook w:val="0000"/>
    </w:tblPr>
    <w:tblGrid>
      <w:gridCol w:w="1775"/>
      <w:gridCol w:w="4929"/>
    </w:tblGrid>
    <w:tr w:rsidR="00B42603" w:rsidRPr="00001867" w:rsidTr="00EE41E9">
      <w:trPr>
        <w:trHeight w:val="447"/>
      </w:trPr>
      <w:tc>
        <w:tcPr>
          <w:tcW w:w="1775" w:type="dxa"/>
          <w:vAlign w:val="center"/>
        </w:tcPr>
        <w:p w:rsidR="00B42603" w:rsidRPr="00C43049" w:rsidRDefault="00B42603" w:rsidP="00EE41E9">
          <w:pPr>
            <w:pStyle w:val="Header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8E5877">
            <w:rPr>
              <w:rFonts w:ascii="Arial" w:hAnsi="Arial" w:cs="Arial"/>
              <w:b/>
              <w:noProof/>
              <w:sz w:val="32"/>
              <w:szCs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6" type="#_x0000_t75" alt="..\..\..\..\..\telti\telti.jpg" style="width:35.25pt;height:49.5pt;visibility:visible">
                <v:imagedata r:id="rId1" o:title=""/>
              </v:shape>
            </w:pict>
          </w:r>
        </w:p>
      </w:tc>
      <w:tc>
        <w:tcPr>
          <w:tcW w:w="4929" w:type="dxa"/>
          <w:vAlign w:val="center"/>
        </w:tcPr>
        <w:p w:rsidR="00B42603" w:rsidRPr="00AD1A2B" w:rsidRDefault="00B42603" w:rsidP="00EE41E9">
          <w:pPr>
            <w:pStyle w:val="NoSpacing"/>
            <w:jc w:val="center"/>
            <w:rPr>
              <w:rStyle w:val="Strong"/>
              <w:bCs/>
              <w:sz w:val="16"/>
              <w:szCs w:val="16"/>
            </w:rPr>
          </w:pPr>
          <w:r w:rsidRPr="00AD1A2B">
            <w:rPr>
              <w:rStyle w:val="Strong"/>
              <w:bCs/>
              <w:sz w:val="16"/>
              <w:szCs w:val="16"/>
            </w:rPr>
            <w:t>COMUNE DI TELTI</w:t>
          </w:r>
        </w:p>
        <w:p w:rsidR="00B42603" w:rsidRPr="00AD1A2B" w:rsidRDefault="00B42603" w:rsidP="00EE41E9">
          <w:pPr>
            <w:pStyle w:val="NoSpacing"/>
            <w:jc w:val="center"/>
            <w:rPr>
              <w:rStyle w:val="Strong"/>
              <w:bCs/>
              <w:sz w:val="16"/>
              <w:szCs w:val="16"/>
            </w:rPr>
          </w:pPr>
          <w:r w:rsidRPr="00AD1A2B">
            <w:rPr>
              <w:rStyle w:val="Strong"/>
              <w:bCs/>
              <w:sz w:val="16"/>
              <w:szCs w:val="16"/>
            </w:rPr>
            <w:t>Via Kennedy n°  2    07020  Telti (OT)</w:t>
          </w:r>
        </w:p>
        <w:p w:rsidR="00B42603" w:rsidRPr="00AD1A2B" w:rsidRDefault="00B42603" w:rsidP="00EE41E9">
          <w:pPr>
            <w:pStyle w:val="NoSpacing"/>
            <w:jc w:val="center"/>
            <w:rPr>
              <w:rStyle w:val="Strong"/>
              <w:bCs/>
              <w:sz w:val="16"/>
              <w:szCs w:val="16"/>
              <w:lang w:val="en-US"/>
            </w:rPr>
          </w:pPr>
          <w:r w:rsidRPr="00AD1A2B">
            <w:rPr>
              <w:rStyle w:val="Strong"/>
              <w:bCs/>
              <w:sz w:val="16"/>
              <w:szCs w:val="16"/>
              <w:lang w:val="en-US"/>
            </w:rPr>
            <w:t>Tel.  0789/43007- Fax  0789/43580</w:t>
          </w:r>
        </w:p>
        <w:p w:rsidR="00B42603" w:rsidRPr="008E41C2" w:rsidRDefault="00B42603" w:rsidP="00EE41E9">
          <w:pPr>
            <w:pStyle w:val="NoSpacing"/>
            <w:jc w:val="center"/>
            <w:rPr>
              <w:sz w:val="28"/>
              <w:szCs w:val="28"/>
              <w:lang w:val="en-US"/>
            </w:rPr>
          </w:pPr>
          <w:hyperlink r:id="rId2" w:history="1">
            <w:r w:rsidRPr="00AD1A2B">
              <w:rPr>
                <w:rStyle w:val="Strong"/>
                <w:bCs/>
                <w:sz w:val="16"/>
                <w:szCs w:val="16"/>
                <w:lang w:val="en-US"/>
              </w:rPr>
              <w:t>www.comune.telti.ot.it</w:t>
            </w:r>
          </w:hyperlink>
        </w:p>
      </w:tc>
    </w:tr>
  </w:tbl>
  <w:p w:rsidR="00B42603" w:rsidRPr="000726B2" w:rsidRDefault="00B42603">
    <w:pPr>
      <w:pStyle w:val="Head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2"/>
      </w:rPr>
    </w:lvl>
  </w:abstractNum>
  <w:abstractNum w:abstractNumId="1">
    <w:nsid w:val="00000002"/>
    <w:multiLevelType w:val="singleLevel"/>
    <w:tmpl w:val="04100019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i w:val="0"/>
        <w:sz w:val="22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ascii="Tahoma" w:hAnsi="Tahoma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rFonts w:ascii="Tahoma" w:hAnsi="Tahoma" w:cs="Arial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  <w:rPr>
        <w:rFonts w:ascii="Tahoma" w:hAnsi="Tahoma" w:cs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ascii="Tahoma" w:hAnsi="Tahoma" w:cs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  <w:rPr>
        <w:rFonts w:ascii="Tahoma" w:hAnsi="Tahoma" w:cs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  <w:rPr>
        <w:rFonts w:ascii="Tahoma" w:hAnsi="Tahoma" w:cs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  <w:rPr>
        <w:rFonts w:ascii="Tahoma" w:hAnsi="Tahoma" w:cs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  <w:rPr>
        <w:rFonts w:ascii="Tahoma" w:hAnsi="Tahoma" w:cs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  <w:rPr>
        <w:rFonts w:ascii="Tahoma" w:hAnsi="Tahoma" w:cs="Arial"/>
        <w:b/>
        <w:bCs/>
        <w:sz w:val="22"/>
        <w:szCs w:val="22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ascii="Tahoma" w:hAnsi="Tahoma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rFonts w:ascii="Tahoma" w:hAnsi="Tahoma" w:cs="Arial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  <w:rPr>
        <w:rFonts w:ascii="Tahoma" w:hAnsi="Tahoma" w:cs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ascii="Tahoma" w:hAnsi="Tahoma" w:cs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  <w:rPr>
        <w:rFonts w:ascii="Tahoma" w:hAnsi="Tahoma" w:cs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  <w:rPr>
        <w:rFonts w:ascii="Tahoma" w:hAnsi="Tahoma" w:cs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  <w:rPr>
        <w:rFonts w:ascii="Tahoma" w:hAnsi="Tahoma" w:cs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  <w:rPr>
        <w:rFonts w:ascii="Tahoma" w:hAnsi="Tahoma" w:cs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  <w:rPr>
        <w:rFonts w:ascii="Tahoma" w:hAnsi="Tahoma" w:cs="Arial"/>
        <w:b/>
        <w:bCs/>
        <w:sz w:val="22"/>
        <w:szCs w:val="22"/>
      </w:rPr>
    </w:lvl>
  </w:abstractNum>
  <w:abstractNum w:abstractNumId="4">
    <w:nsid w:val="0E7D085B"/>
    <w:multiLevelType w:val="hybridMultilevel"/>
    <w:tmpl w:val="4FBA2A7A"/>
    <w:lvl w:ilvl="0" w:tplc="FB02169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EA6780"/>
    <w:multiLevelType w:val="hybridMultilevel"/>
    <w:tmpl w:val="9EAEF4FC"/>
    <w:lvl w:ilvl="0" w:tplc="590A48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723D51"/>
    <w:multiLevelType w:val="hybridMultilevel"/>
    <w:tmpl w:val="0D9A331C"/>
    <w:lvl w:ilvl="0" w:tplc="1CCAFA6E">
      <w:numFmt w:val="bullet"/>
      <w:lvlText w:val="-"/>
      <w:lvlJc w:val="left"/>
      <w:pPr>
        <w:ind w:left="720" w:hanging="360"/>
      </w:pPr>
      <w:rPr>
        <w:rFonts w:ascii="Candara" w:eastAsia="Times New Roman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C3454"/>
    <w:multiLevelType w:val="hybridMultilevel"/>
    <w:tmpl w:val="B372A062"/>
    <w:lvl w:ilvl="0" w:tplc="7D92D062">
      <w:start w:val="1"/>
      <w:numFmt w:val="bullet"/>
      <w:lvlText w:val="□"/>
      <w:lvlJc w:val="left"/>
      <w:pPr>
        <w:ind w:left="1776" w:hanging="360"/>
      </w:pPr>
      <w:rPr>
        <w:rFonts w:ascii="Times New Roman" w:hAnsi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53B22487"/>
    <w:multiLevelType w:val="hybridMultilevel"/>
    <w:tmpl w:val="9EAEF4FC"/>
    <w:lvl w:ilvl="0" w:tplc="590A48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C05C20"/>
    <w:multiLevelType w:val="hybridMultilevel"/>
    <w:tmpl w:val="0890D306"/>
    <w:lvl w:ilvl="0" w:tplc="861675F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0238F5"/>
    <w:multiLevelType w:val="hybridMultilevel"/>
    <w:tmpl w:val="1374CA56"/>
    <w:lvl w:ilvl="0" w:tplc="C8527D5E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74380E"/>
    <w:multiLevelType w:val="hybridMultilevel"/>
    <w:tmpl w:val="3EFA8552"/>
    <w:lvl w:ilvl="0" w:tplc="DF101F1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CEC794C"/>
    <w:multiLevelType w:val="hybridMultilevel"/>
    <w:tmpl w:val="07280B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945"/>
    <w:rsid w:val="000006D3"/>
    <w:rsid w:val="00001867"/>
    <w:rsid w:val="00013CF7"/>
    <w:rsid w:val="00054D98"/>
    <w:rsid w:val="00061631"/>
    <w:rsid w:val="000726B2"/>
    <w:rsid w:val="000C4F89"/>
    <w:rsid w:val="000D266C"/>
    <w:rsid w:val="00146257"/>
    <w:rsid w:val="0015624C"/>
    <w:rsid w:val="001573B0"/>
    <w:rsid w:val="00180ADF"/>
    <w:rsid w:val="001873B5"/>
    <w:rsid w:val="00196D2B"/>
    <w:rsid w:val="001B2DEB"/>
    <w:rsid w:val="001D2C9B"/>
    <w:rsid w:val="001E2048"/>
    <w:rsid w:val="0020025E"/>
    <w:rsid w:val="00200C04"/>
    <w:rsid w:val="00226806"/>
    <w:rsid w:val="00226D54"/>
    <w:rsid w:val="002604CB"/>
    <w:rsid w:val="002675AD"/>
    <w:rsid w:val="002745BB"/>
    <w:rsid w:val="002877C1"/>
    <w:rsid w:val="00295342"/>
    <w:rsid w:val="002E05E2"/>
    <w:rsid w:val="002E1573"/>
    <w:rsid w:val="002E1681"/>
    <w:rsid w:val="0030686E"/>
    <w:rsid w:val="00322752"/>
    <w:rsid w:val="00326894"/>
    <w:rsid w:val="00373F54"/>
    <w:rsid w:val="00397611"/>
    <w:rsid w:val="003A0533"/>
    <w:rsid w:val="003C5A84"/>
    <w:rsid w:val="003C7FFC"/>
    <w:rsid w:val="003D622F"/>
    <w:rsid w:val="003E766F"/>
    <w:rsid w:val="003F0209"/>
    <w:rsid w:val="004153C3"/>
    <w:rsid w:val="00417788"/>
    <w:rsid w:val="004229EA"/>
    <w:rsid w:val="00423D9E"/>
    <w:rsid w:val="0044474E"/>
    <w:rsid w:val="00454D67"/>
    <w:rsid w:val="00456ADA"/>
    <w:rsid w:val="004B7CA7"/>
    <w:rsid w:val="004D3FF8"/>
    <w:rsid w:val="004E6A41"/>
    <w:rsid w:val="0051055D"/>
    <w:rsid w:val="00533E72"/>
    <w:rsid w:val="0054688D"/>
    <w:rsid w:val="00577865"/>
    <w:rsid w:val="005A5968"/>
    <w:rsid w:val="005B21E6"/>
    <w:rsid w:val="005E3368"/>
    <w:rsid w:val="005E6E94"/>
    <w:rsid w:val="006179FA"/>
    <w:rsid w:val="00633713"/>
    <w:rsid w:val="00651483"/>
    <w:rsid w:val="00674A82"/>
    <w:rsid w:val="00677FB1"/>
    <w:rsid w:val="006A7CB1"/>
    <w:rsid w:val="006B5566"/>
    <w:rsid w:val="006E2487"/>
    <w:rsid w:val="006F441F"/>
    <w:rsid w:val="00737DB5"/>
    <w:rsid w:val="00760611"/>
    <w:rsid w:val="007957F2"/>
    <w:rsid w:val="00797804"/>
    <w:rsid w:val="007A3236"/>
    <w:rsid w:val="007B2945"/>
    <w:rsid w:val="00804558"/>
    <w:rsid w:val="00804831"/>
    <w:rsid w:val="00805CF1"/>
    <w:rsid w:val="0081070E"/>
    <w:rsid w:val="0084507D"/>
    <w:rsid w:val="008D16A2"/>
    <w:rsid w:val="008E41C2"/>
    <w:rsid w:val="008E45FD"/>
    <w:rsid w:val="008E49D4"/>
    <w:rsid w:val="008E5877"/>
    <w:rsid w:val="009317EF"/>
    <w:rsid w:val="0093603B"/>
    <w:rsid w:val="009843E7"/>
    <w:rsid w:val="009937C2"/>
    <w:rsid w:val="009B2782"/>
    <w:rsid w:val="009B29EE"/>
    <w:rsid w:val="009D0A4F"/>
    <w:rsid w:val="009E7438"/>
    <w:rsid w:val="009F504F"/>
    <w:rsid w:val="00A03BA6"/>
    <w:rsid w:val="00A22CB2"/>
    <w:rsid w:val="00A63117"/>
    <w:rsid w:val="00A7775D"/>
    <w:rsid w:val="00A832BA"/>
    <w:rsid w:val="00AD1A2B"/>
    <w:rsid w:val="00B20747"/>
    <w:rsid w:val="00B277C4"/>
    <w:rsid w:val="00B31B1F"/>
    <w:rsid w:val="00B34DFD"/>
    <w:rsid w:val="00B42603"/>
    <w:rsid w:val="00B65482"/>
    <w:rsid w:val="00B700CC"/>
    <w:rsid w:val="00BE3A33"/>
    <w:rsid w:val="00C3467D"/>
    <w:rsid w:val="00C43049"/>
    <w:rsid w:val="00CA67BB"/>
    <w:rsid w:val="00CC7544"/>
    <w:rsid w:val="00CD3BE9"/>
    <w:rsid w:val="00CF16F7"/>
    <w:rsid w:val="00CF3204"/>
    <w:rsid w:val="00D076CF"/>
    <w:rsid w:val="00D16D25"/>
    <w:rsid w:val="00D4351C"/>
    <w:rsid w:val="00D46D99"/>
    <w:rsid w:val="00D65EC1"/>
    <w:rsid w:val="00DA00C4"/>
    <w:rsid w:val="00E40A0B"/>
    <w:rsid w:val="00E56B17"/>
    <w:rsid w:val="00EA6B38"/>
    <w:rsid w:val="00EB68D7"/>
    <w:rsid w:val="00EC373C"/>
    <w:rsid w:val="00ED16E8"/>
    <w:rsid w:val="00ED1D84"/>
    <w:rsid w:val="00ED28C8"/>
    <w:rsid w:val="00ED513B"/>
    <w:rsid w:val="00EE41E9"/>
    <w:rsid w:val="00EE7013"/>
    <w:rsid w:val="00F20727"/>
    <w:rsid w:val="00F404A6"/>
    <w:rsid w:val="00F67ED8"/>
    <w:rsid w:val="00F77659"/>
    <w:rsid w:val="00F92B63"/>
    <w:rsid w:val="00FA4796"/>
    <w:rsid w:val="00FC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B2945"/>
    <w:rPr>
      <w:sz w:val="24"/>
      <w:szCs w:val="24"/>
    </w:rPr>
  </w:style>
  <w:style w:type="paragraph" w:styleId="Heading5">
    <w:name w:val="heading 5"/>
    <w:basedOn w:val="Normal"/>
    <w:link w:val="Heading5Char"/>
    <w:uiPriority w:val="99"/>
    <w:qFormat/>
    <w:rsid w:val="009317E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9317EF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7B2945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customStyle="1" w:styleId="sche22">
    <w:name w:val="sche2_2"/>
    <w:uiPriority w:val="99"/>
    <w:rsid w:val="007B2945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sz w:val="20"/>
      <w:szCs w:val="20"/>
      <w:lang w:val="en-US"/>
    </w:rPr>
  </w:style>
  <w:style w:type="paragraph" w:customStyle="1" w:styleId="sche3">
    <w:name w:val="sche_3"/>
    <w:uiPriority w:val="99"/>
    <w:rsid w:val="007B294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Subtitle">
    <w:name w:val="Subtitle"/>
    <w:basedOn w:val="Normal"/>
    <w:link w:val="SubtitleChar"/>
    <w:uiPriority w:val="99"/>
    <w:qFormat/>
    <w:rsid w:val="007B2945"/>
    <w:pPr>
      <w:jc w:val="center"/>
    </w:pPr>
    <w:rPr>
      <w:rFonts w:ascii="Tahoma" w:hAnsi="Tahoma" w:cs="Tahoma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B2945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semiHidden/>
    <w:rsid w:val="007B2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B2945"/>
    <w:rPr>
      <w:rFonts w:cs="Times New Roman"/>
      <w:sz w:val="24"/>
      <w:lang w:val="it-IT" w:eastAsia="it-IT"/>
    </w:rPr>
  </w:style>
  <w:style w:type="paragraph" w:styleId="BalloonText">
    <w:name w:val="Balloon Text"/>
    <w:basedOn w:val="Normal"/>
    <w:link w:val="BalloonTextChar"/>
    <w:uiPriority w:val="99"/>
    <w:rsid w:val="00F2072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0727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B29E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29EE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9B29E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29EE"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rsid w:val="002E05E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E0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E05E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E0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E05E2"/>
    <w:rPr>
      <w:b/>
    </w:rPr>
  </w:style>
  <w:style w:type="paragraph" w:customStyle="1" w:styleId="Contenutotabella">
    <w:name w:val="Contenuto tabella"/>
    <w:basedOn w:val="Normal"/>
    <w:uiPriority w:val="99"/>
    <w:rsid w:val="003C5A84"/>
    <w:pPr>
      <w:suppressLineNumbers/>
      <w:suppressAutoHyphens/>
    </w:pPr>
    <w:rPr>
      <w:lang w:eastAsia="ar-SA"/>
    </w:rPr>
  </w:style>
  <w:style w:type="paragraph" w:styleId="FootnoteText">
    <w:name w:val="footnote text"/>
    <w:basedOn w:val="Normal"/>
    <w:link w:val="FootnoteTextChar"/>
    <w:uiPriority w:val="99"/>
    <w:rsid w:val="00674A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74A82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674A82"/>
    <w:rPr>
      <w:rFonts w:cs="Times New Roman"/>
      <w:vertAlign w:val="superscript"/>
    </w:rPr>
  </w:style>
  <w:style w:type="paragraph" w:styleId="NoSpacing">
    <w:name w:val="No Spacing"/>
    <w:uiPriority w:val="99"/>
    <w:qFormat/>
    <w:rsid w:val="00373F54"/>
    <w:rPr>
      <w:rFonts w:ascii="Calibri" w:hAnsi="Calibri"/>
      <w:lang w:eastAsia="en-US"/>
    </w:rPr>
  </w:style>
  <w:style w:type="table" w:styleId="TableGrid">
    <w:name w:val="Table Grid"/>
    <w:basedOn w:val="TableNormal"/>
    <w:uiPriority w:val="99"/>
    <w:rsid w:val="00454D6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E45F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7786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8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a-E-ev5WZPTPnmInbSntrtd1fClmTx2C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telti@pec.comunas.it" TargetMode="External"/><Relationship Id="rId1" Type="http://schemas.openxmlformats.org/officeDocument/2006/relationships/hyperlink" Target="mailto:pasquale.caboni@comune.telti.o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telti.ot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1</Pages>
  <Words>87</Words>
  <Characters>501</Characters>
  <Application>Microsoft Office Outlook</Application>
  <DocSecurity>0</DocSecurity>
  <Lines>0</Lines>
  <Paragraphs>0</Paragraphs>
  <ScaleCrop>false</ScaleCrop>
  <Company>Universita' degli Studi di Ferrara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/>
  <dc:creator>Utente</dc:creator>
  <cp:keywords/>
  <dc:description/>
  <cp:lastModifiedBy>USERWin7</cp:lastModifiedBy>
  <cp:revision>17</cp:revision>
  <cp:lastPrinted>2012-11-26T13:23:00Z</cp:lastPrinted>
  <dcterms:created xsi:type="dcterms:W3CDTF">2017-10-18T08:45:00Z</dcterms:created>
  <dcterms:modified xsi:type="dcterms:W3CDTF">2020-03-13T12:17:00Z</dcterms:modified>
</cp:coreProperties>
</file>